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49B4A" w14:textId="77777777" w:rsidR="00BD3140" w:rsidRDefault="00B9348A" w:rsidP="00BD3140">
      <w:pPr>
        <w:spacing w:line="40" w:lineRule="atLeast"/>
        <w:rPr>
          <w:sz w:val="28"/>
          <w:szCs w:val="28"/>
        </w:rPr>
      </w:pPr>
      <w:r w:rsidRPr="00925586">
        <w:rPr>
          <w:rFonts w:hint="eastAsia"/>
          <w:sz w:val="28"/>
          <w:szCs w:val="28"/>
        </w:rPr>
        <w:t>株式会社トラストメディア</w:t>
      </w:r>
      <w:r w:rsidR="00B74F11">
        <w:rPr>
          <w:rFonts w:hint="eastAsia"/>
          <w:sz w:val="28"/>
          <w:szCs w:val="28"/>
        </w:rPr>
        <w:t xml:space="preserve">　</w:t>
      </w:r>
      <w:r w:rsidRPr="00925586">
        <w:rPr>
          <w:rFonts w:hint="eastAsia"/>
          <w:sz w:val="28"/>
          <w:szCs w:val="28"/>
        </w:rPr>
        <w:t>医療支援部門</w:t>
      </w:r>
    </w:p>
    <w:p w14:paraId="5F80624F" w14:textId="77777777" w:rsidR="00BD3140" w:rsidRDefault="00BD3140" w:rsidP="00BD3140">
      <w:pPr>
        <w:spacing w:line="280" w:lineRule="exact"/>
        <w:rPr>
          <w:sz w:val="28"/>
          <w:szCs w:val="28"/>
        </w:rPr>
      </w:pPr>
      <w:r>
        <w:rPr>
          <w:rFonts w:hint="eastAsia"/>
          <w:sz w:val="28"/>
          <w:szCs w:val="28"/>
        </w:rPr>
        <w:t>大久保公認会計士事務所</w:t>
      </w:r>
    </w:p>
    <w:p w14:paraId="13074B30" w14:textId="2448A049" w:rsidR="00B9348A" w:rsidRDefault="00B9348A">
      <w:pPr>
        <w:rPr>
          <w:sz w:val="36"/>
          <w:szCs w:val="36"/>
        </w:rPr>
      </w:pPr>
      <w:r w:rsidRPr="00BD3140">
        <w:rPr>
          <w:rFonts w:hint="eastAsia"/>
          <w:sz w:val="36"/>
          <w:szCs w:val="36"/>
        </w:rPr>
        <w:t>メニュー表</w:t>
      </w:r>
    </w:p>
    <w:p w14:paraId="1139D036" w14:textId="146AB43E" w:rsidR="00BD3140" w:rsidRPr="007B038B" w:rsidRDefault="00BD3140" w:rsidP="007B038B">
      <w:pPr>
        <w:spacing w:line="280" w:lineRule="exact"/>
        <w:rPr>
          <w:sz w:val="24"/>
          <w:szCs w:val="24"/>
        </w:rPr>
      </w:pPr>
    </w:p>
    <w:p w14:paraId="5C915D47" w14:textId="6A57C87A" w:rsidR="007B038B" w:rsidRDefault="00134FC6" w:rsidP="007B038B">
      <w:pPr>
        <w:spacing w:line="280" w:lineRule="exact"/>
        <w:rPr>
          <w:sz w:val="28"/>
          <w:szCs w:val="28"/>
        </w:rPr>
      </w:pPr>
      <w:r>
        <w:rPr>
          <w:rFonts w:hint="eastAsia"/>
          <w:sz w:val="28"/>
          <w:szCs w:val="28"/>
        </w:rPr>
        <w:t>私は、東京都練馬区で医師・歯科医師向けの税務顧問・コンサルティングを行っています</w:t>
      </w:r>
      <w:r w:rsidR="003F2C86">
        <w:rPr>
          <w:rFonts w:hint="eastAsia"/>
          <w:sz w:val="28"/>
          <w:szCs w:val="28"/>
        </w:rPr>
        <w:t>公認会計士・税理士の</w:t>
      </w:r>
      <w:r>
        <w:rPr>
          <w:rFonts w:hint="eastAsia"/>
          <w:sz w:val="28"/>
          <w:szCs w:val="28"/>
        </w:rPr>
        <w:t>大久保達弥です。</w:t>
      </w:r>
    </w:p>
    <w:p w14:paraId="713B495F" w14:textId="015CCE33" w:rsidR="003F2C86" w:rsidRDefault="003F2C86" w:rsidP="007B038B">
      <w:pPr>
        <w:spacing w:line="280" w:lineRule="exact"/>
        <w:rPr>
          <w:rFonts w:hint="eastAsia"/>
          <w:sz w:val="28"/>
          <w:szCs w:val="28"/>
        </w:rPr>
      </w:pPr>
    </w:p>
    <w:p w14:paraId="54006FC3" w14:textId="225D85C0" w:rsidR="007B038B" w:rsidRDefault="007B038B" w:rsidP="007B038B">
      <w:pPr>
        <w:spacing w:line="280" w:lineRule="exact"/>
        <w:rPr>
          <w:sz w:val="28"/>
          <w:szCs w:val="28"/>
        </w:rPr>
      </w:pPr>
    </w:p>
    <w:p w14:paraId="78E0C9C6" w14:textId="77F51C9C" w:rsidR="00134FC6" w:rsidRDefault="00926DB0" w:rsidP="007B038B">
      <w:pPr>
        <w:spacing w:line="280" w:lineRule="exact"/>
        <w:rPr>
          <w:sz w:val="28"/>
          <w:szCs w:val="28"/>
        </w:rPr>
      </w:pPr>
      <w:r>
        <w:rPr>
          <w:rFonts w:hint="eastAsia"/>
          <w:sz w:val="28"/>
          <w:szCs w:val="28"/>
        </w:rPr>
        <w:t>医師・歯科医師の顧問として経験した税務調査などの実務経験や、他業種で学んだ税務ノウハウを</w:t>
      </w:r>
      <w:r w:rsidR="006D7AFD">
        <w:rPr>
          <w:rFonts w:hint="eastAsia"/>
          <w:sz w:val="28"/>
          <w:szCs w:val="28"/>
        </w:rPr>
        <w:t>先生に提供し、</w:t>
      </w:r>
      <w:r>
        <w:rPr>
          <w:rFonts w:hint="eastAsia"/>
          <w:sz w:val="28"/>
          <w:szCs w:val="28"/>
        </w:rPr>
        <w:t>医療経営に生かしていただきます。</w:t>
      </w:r>
    </w:p>
    <w:p w14:paraId="4FDE5073" w14:textId="58166A23" w:rsidR="007B038B" w:rsidRDefault="007B038B" w:rsidP="007B038B">
      <w:pPr>
        <w:spacing w:line="280" w:lineRule="exact"/>
        <w:rPr>
          <w:sz w:val="28"/>
          <w:szCs w:val="28"/>
        </w:rPr>
      </w:pPr>
    </w:p>
    <w:p w14:paraId="6EF2B54D" w14:textId="70223D16" w:rsidR="00926DB0" w:rsidRDefault="00926DB0" w:rsidP="007B038B">
      <w:pPr>
        <w:spacing w:line="280" w:lineRule="exact"/>
        <w:rPr>
          <w:sz w:val="28"/>
          <w:szCs w:val="28"/>
        </w:rPr>
      </w:pPr>
    </w:p>
    <w:p w14:paraId="6C8E6768" w14:textId="1C2ACB48" w:rsidR="00926DB0" w:rsidRDefault="00926DB0" w:rsidP="007B038B">
      <w:pPr>
        <w:spacing w:line="280" w:lineRule="exact"/>
        <w:rPr>
          <w:sz w:val="28"/>
          <w:szCs w:val="28"/>
        </w:rPr>
      </w:pPr>
      <w:r>
        <w:rPr>
          <w:rFonts w:hint="eastAsia"/>
          <w:sz w:val="28"/>
          <w:szCs w:val="28"/>
        </w:rPr>
        <w:t>まずは、</w:t>
      </w:r>
      <w:r w:rsidR="006D7AFD">
        <w:rPr>
          <w:rFonts w:hint="eastAsia"/>
          <w:sz w:val="28"/>
          <w:szCs w:val="28"/>
        </w:rPr>
        <w:t>以下のような</w:t>
      </w:r>
      <w:r>
        <w:rPr>
          <w:rFonts w:hint="eastAsia"/>
          <w:sz w:val="28"/>
          <w:szCs w:val="28"/>
        </w:rPr>
        <w:t>現状チェックをしてみてください。</w:t>
      </w:r>
    </w:p>
    <w:p w14:paraId="4AACA8C9" w14:textId="2EF91EF1" w:rsidR="00BD3140" w:rsidRDefault="00926DB0" w:rsidP="00B26678">
      <w:pPr>
        <w:spacing w:line="300" w:lineRule="exact"/>
        <w:rPr>
          <w:sz w:val="28"/>
          <w:szCs w:val="28"/>
        </w:rPr>
      </w:pPr>
      <w:r>
        <w:rPr>
          <w:rFonts w:hint="eastAsia"/>
          <w:sz w:val="28"/>
          <w:szCs w:val="28"/>
        </w:rPr>
        <w:t>一般的な見方とは違った視点から診断しています。</w:t>
      </w:r>
    </w:p>
    <w:p w14:paraId="765517C0" w14:textId="77777777" w:rsidR="00B26678" w:rsidRPr="00B26678" w:rsidRDefault="00B26678" w:rsidP="00B26678">
      <w:pPr>
        <w:spacing w:line="300" w:lineRule="exact"/>
        <w:rPr>
          <w:sz w:val="28"/>
          <w:szCs w:val="28"/>
        </w:rPr>
      </w:pPr>
    </w:p>
    <w:p w14:paraId="7675402D" w14:textId="45BBEFFE" w:rsidR="00131083" w:rsidRPr="00060EFF" w:rsidRDefault="007E5A7E" w:rsidP="00BD3140">
      <w:pPr>
        <w:spacing w:line="360" w:lineRule="exact"/>
        <w:rPr>
          <w:b/>
          <w:bCs/>
          <w:sz w:val="32"/>
          <w:szCs w:val="32"/>
        </w:rPr>
      </w:pPr>
      <w:r w:rsidRPr="00060EFF">
        <w:rPr>
          <w:rFonts w:hint="eastAsia"/>
          <w:b/>
          <w:bCs/>
          <w:sz w:val="32"/>
          <w:szCs w:val="32"/>
        </w:rPr>
        <w:t>☆クリニックの健康診断</w:t>
      </w:r>
    </w:p>
    <w:p w14:paraId="6953C11A" w14:textId="708B3A49" w:rsidR="007E5A7E" w:rsidRDefault="007E5A7E">
      <w:r>
        <w:rPr>
          <w:rFonts w:hint="eastAsia"/>
        </w:rPr>
        <w:t>①経営判断（経営指標などを使って、現在の状態を判定する）</w:t>
      </w:r>
    </w:p>
    <w:p w14:paraId="0A00970C" w14:textId="1228269C" w:rsidR="007E5A7E" w:rsidRDefault="007E5A7E">
      <w:r>
        <w:rPr>
          <w:rFonts w:hint="eastAsia"/>
        </w:rPr>
        <w:t>②会計監査（公認会計士が監査で用いる手法であなたのクリニックを判定）</w:t>
      </w:r>
    </w:p>
    <w:p w14:paraId="182DD880" w14:textId="4E270A25" w:rsidR="007E5A7E" w:rsidRDefault="007E5A7E">
      <w:r>
        <w:rPr>
          <w:rFonts w:hint="eastAsia"/>
        </w:rPr>
        <w:t>③税金対策（税金対策</w:t>
      </w:r>
      <w:r w:rsidR="00060EFF">
        <w:rPr>
          <w:rFonts w:hint="eastAsia"/>
        </w:rPr>
        <w:t>で改善の余地はないかを判定する）</w:t>
      </w:r>
    </w:p>
    <w:p w14:paraId="57511593" w14:textId="0529204C" w:rsidR="00060EFF" w:rsidRPr="00B74F11" w:rsidRDefault="00060EFF">
      <w:pPr>
        <w:rPr>
          <w:sz w:val="28"/>
          <w:szCs w:val="28"/>
        </w:rPr>
      </w:pPr>
      <w:r w:rsidRPr="00B74F11">
        <w:rPr>
          <w:rFonts w:hint="eastAsia"/>
          <w:sz w:val="28"/>
          <w:szCs w:val="28"/>
          <w:bdr w:val="single" w:sz="4" w:space="0" w:color="auto"/>
        </w:rPr>
        <w:t>料金</w:t>
      </w:r>
    </w:p>
    <w:p w14:paraId="15C8BECE" w14:textId="02961172" w:rsidR="00060EFF" w:rsidRDefault="00060EFF" w:rsidP="00060EFF">
      <w:pPr>
        <w:pStyle w:val="a3"/>
        <w:numPr>
          <w:ilvl w:val="0"/>
          <w:numId w:val="1"/>
        </w:numPr>
        <w:ind w:leftChars="0"/>
      </w:pPr>
      <w:r>
        <w:rPr>
          <w:rFonts w:hint="eastAsia"/>
        </w:rPr>
        <w:t>経営判断・・・35,000円（消費税別）</w:t>
      </w:r>
    </w:p>
    <w:p w14:paraId="4DF18ABA" w14:textId="3435C4E2" w:rsidR="00060EFF" w:rsidRDefault="00060EFF" w:rsidP="00060EFF">
      <w:pPr>
        <w:pStyle w:val="a3"/>
        <w:numPr>
          <w:ilvl w:val="0"/>
          <w:numId w:val="1"/>
        </w:numPr>
        <w:ind w:leftChars="0"/>
      </w:pPr>
      <w:r>
        <w:rPr>
          <w:rFonts w:hint="eastAsia"/>
        </w:rPr>
        <w:t>会計監査・・・50,000円（消費税別）</w:t>
      </w:r>
    </w:p>
    <w:p w14:paraId="0DCEDB29" w14:textId="67C0FAAE" w:rsidR="00060EFF" w:rsidRDefault="00060EFF" w:rsidP="00060EFF">
      <w:pPr>
        <w:pStyle w:val="a3"/>
        <w:numPr>
          <w:ilvl w:val="0"/>
          <w:numId w:val="1"/>
        </w:numPr>
        <w:ind w:leftChars="0"/>
      </w:pPr>
      <w:r>
        <w:rPr>
          <w:rFonts w:hint="eastAsia"/>
        </w:rPr>
        <w:t>税金対策・・・43,500円（消費税別）</w:t>
      </w:r>
    </w:p>
    <w:p w14:paraId="715DE63C" w14:textId="7E372D48" w:rsidR="00060EFF" w:rsidRDefault="006E2129" w:rsidP="00060EFF">
      <w:r>
        <w:rPr>
          <w:rFonts w:hint="eastAsia"/>
        </w:rPr>
        <w:t>帳簿・決算書・税務申告書を拝見し、そのうえで2時間ほどお話を伺わせていただきます。</w:t>
      </w:r>
    </w:p>
    <w:p w14:paraId="518825E7" w14:textId="2F03AB99" w:rsidR="00060EFF" w:rsidRPr="00B74F11" w:rsidRDefault="00060EFF" w:rsidP="00060EFF">
      <w:pPr>
        <w:rPr>
          <w:sz w:val="28"/>
          <w:szCs w:val="28"/>
        </w:rPr>
      </w:pPr>
      <w:r w:rsidRPr="00B74F11">
        <w:rPr>
          <w:rFonts w:hint="eastAsia"/>
          <w:sz w:val="28"/>
          <w:szCs w:val="28"/>
          <w:bdr w:val="single" w:sz="4" w:space="0" w:color="auto"/>
        </w:rPr>
        <w:t>セット割引</w:t>
      </w:r>
    </w:p>
    <w:p w14:paraId="22360F02" w14:textId="77777777" w:rsidR="00060EFF" w:rsidRDefault="00060EFF" w:rsidP="00060EFF">
      <w:r>
        <w:rPr>
          <w:rFonts w:hint="eastAsia"/>
        </w:rPr>
        <w:t>上記のうち２つをセットにすると75,000円（消費税別）、</w:t>
      </w:r>
    </w:p>
    <w:p w14:paraId="3ADADA22" w14:textId="3319C1AC" w:rsidR="00060EFF" w:rsidRDefault="00060EFF" w:rsidP="00060EFF">
      <w:r>
        <w:rPr>
          <w:rFonts w:hint="eastAsia"/>
        </w:rPr>
        <w:t>全部セットにすると98,000円（消費税別）</w:t>
      </w:r>
    </w:p>
    <w:p w14:paraId="7E27C33D" w14:textId="567A009B" w:rsidR="00060EFF" w:rsidRDefault="00060EFF" w:rsidP="00060EFF">
      <w:bookmarkStart w:id="0" w:name="_Hlk63287443"/>
    </w:p>
    <w:bookmarkEnd w:id="0"/>
    <w:p w14:paraId="2176277B" w14:textId="0BD1A0F4" w:rsidR="00060EFF" w:rsidRPr="006E2129" w:rsidRDefault="00060EFF" w:rsidP="00060EFF">
      <w:pPr>
        <w:rPr>
          <w:sz w:val="28"/>
          <w:szCs w:val="28"/>
        </w:rPr>
      </w:pPr>
      <w:r w:rsidRPr="006E2129">
        <w:rPr>
          <w:rFonts w:hint="eastAsia"/>
          <w:sz w:val="28"/>
          <w:szCs w:val="28"/>
          <w:bdr w:val="single" w:sz="4" w:space="0" w:color="auto"/>
        </w:rPr>
        <w:t>今だけ割引！</w:t>
      </w:r>
    </w:p>
    <w:p w14:paraId="041860F9" w14:textId="234CBB74" w:rsidR="00060EFF" w:rsidRDefault="00060EFF" w:rsidP="00060EFF">
      <w:pPr>
        <w:pStyle w:val="a3"/>
        <w:numPr>
          <w:ilvl w:val="0"/>
          <w:numId w:val="2"/>
        </w:numPr>
        <w:ind w:leftChars="0"/>
      </w:pPr>
      <w:r>
        <w:rPr>
          <w:rFonts w:hint="eastAsia"/>
        </w:rPr>
        <w:t>の経営判断は、先着5院のみ30,000円（消費税別）</w:t>
      </w:r>
    </w:p>
    <w:p w14:paraId="51C0097C" w14:textId="05B6BF97" w:rsidR="00060EFF" w:rsidRDefault="00060EFF" w:rsidP="00060EFF">
      <w:pPr>
        <w:pStyle w:val="a3"/>
        <w:ind w:leftChars="0" w:left="360"/>
      </w:pPr>
      <w:r>
        <w:rPr>
          <w:rFonts w:hint="eastAsia"/>
        </w:rPr>
        <w:t>お客様の声を書いてくださった場合は、1万円キャッシュバックします。</w:t>
      </w:r>
    </w:p>
    <w:p w14:paraId="4EE0B3F5" w14:textId="2624CE09" w:rsidR="00926DB0" w:rsidRDefault="00926DB0">
      <w:pPr>
        <w:widowControl/>
        <w:jc w:val="left"/>
      </w:pPr>
      <w:r>
        <w:br w:type="page"/>
      </w:r>
    </w:p>
    <w:p w14:paraId="6D00E883" w14:textId="77777777" w:rsidR="00060EFF" w:rsidRDefault="00060EFF" w:rsidP="00060EFF">
      <w:pPr>
        <w:pStyle w:val="a3"/>
        <w:ind w:leftChars="0" w:left="360"/>
      </w:pPr>
    </w:p>
    <w:p w14:paraId="626EBBCB" w14:textId="696F0411" w:rsidR="006E2129" w:rsidRPr="004260ED" w:rsidRDefault="006E2129" w:rsidP="004260ED">
      <w:pPr>
        <w:pStyle w:val="a3"/>
        <w:ind w:leftChars="0" w:left="360"/>
      </w:pPr>
      <w:r w:rsidRPr="00060EFF">
        <w:rPr>
          <w:rFonts w:hint="eastAsia"/>
          <w:b/>
          <w:bCs/>
          <w:sz w:val="32"/>
          <w:szCs w:val="32"/>
        </w:rPr>
        <w:t>☆クリニックの</w:t>
      </w:r>
      <w:r>
        <w:rPr>
          <w:rFonts w:hint="eastAsia"/>
          <w:b/>
          <w:bCs/>
          <w:sz w:val="32"/>
          <w:szCs w:val="32"/>
        </w:rPr>
        <w:t>顧問</w:t>
      </w:r>
      <w:r w:rsidR="004260ED">
        <w:rPr>
          <w:rFonts w:hint="eastAsia"/>
          <w:b/>
          <w:bCs/>
          <w:sz w:val="32"/>
          <w:szCs w:val="32"/>
        </w:rPr>
        <w:t>『院内税務財務アドバイザー』</w:t>
      </w:r>
    </w:p>
    <w:p w14:paraId="4D42F856" w14:textId="321288BF" w:rsidR="00060EFF" w:rsidRDefault="006E2129" w:rsidP="00060EFF">
      <w:r>
        <w:rPr>
          <w:rFonts w:hint="eastAsia"/>
        </w:rPr>
        <w:t>既存の税理士さんがいても大丈夫な顧問です。都道府県の指導や同業者の目を避けるためのアドバイザーとしての顧問となります。税理士さんに申告書を作ってもらう前に税務的に大丈夫なのか、危ない決算書になっていないか、などをチェックします。</w:t>
      </w:r>
    </w:p>
    <w:p w14:paraId="0C14D6E4" w14:textId="2E06C900" w:rsidR="006E2129" w:rsidRPr="004260ED" w:rsidRDefault="006E2129" w:rsidP="00060EFF">
      <w:pPr>
        <w:rPr>
          <w:sz w:val="28"/>
          <w:szCs w:val="28"/>
        </w:rPr>
      </w:pPr>
      <w:r w:rsidRPr="004260ED">
        <w:rPr>
          <w:rFonts w:hint="eastAsia"/>
          <w:sz w:val="28"/>
          <w:szCs w:val="28"/>
          <w:bdr w:val="single" w:sz="4" w:space="0" w:color="auto"/>
        </w:rPr>
        <w:t>料金</w:t>
      </w:r>
    </w:p>
    <w:p w14:paraId="76D22080" w14:textId="2BFB75D4" w:rsidR="006E2129" w:rsidRDefault="006E2129" w:rsidP="00060EFF">
      <w:r>
        <w:rPr>
          <w:rFonts w:hint="eastAsia"/>
        </w:rPr>
        <w:t>1院：120,000円</w:t>
      </w:r>
      <w:r w:rsidR="00490D77">
        <w:rPr>
          <w:rFonts w:hint="eastAsia"/>
        </w:rPr>
        <w:t>／月（消費税別）、2院：132,000円／月（消費税別）、以下1院増加するごとに12,000円／月（消費税別）となります。</w:t>
      </w:r>
    </w:p>
    <w:p w14:paraId="68E411FE" w14:textId="10931E29" w:rsidR="004260ED" w:rsidRDefault="004260ED" w:rsidP="00060EFF"/>
    <w:p w14:paraId="76F8B90C" w14:textId="3EDFFD5E" w:rsidR="004260ED" w:rsidRDefault="004260ED" w:rsidP="00060EFF"/>
    <w:p w14:paraId="3207CA4D" w14:textId="6FE8CCED" w:rsidR="004260ED" w:rsidRDefault="004260ED" w:rsidP="00060EFF"/>
    <w:p w14:paraId="510AA1F3" w14:textId="1FF3B8E0" w:rsidR="004260ED" w:rsidRDefault="004260ED" w:rsidP="00060EFF"/>
    <w:p w14:paraId="64083BCB" w14:textId="2AEAD375" w:rsidR="004260ED" w:rsidRDefault="004260ED" w:rsidP="00060EFF"/>
    <w:p w14:paraId="0DBEFAE3" w14:textId="5A03C079" w:rsidR="004260ED" w:rsidRDefault="008A1BBA" w:rsidP="00060EFF">
      <w:pPr>
        <w:rPr>
          <w:sz w:val="32"/>
          <w:szCs w:val="32"/>
        </w:rPr>
      </w:pPr>
      <w:r>
        <w:rPr>
          <w:rFonts w:hint="eastAsia"/>
          <w:sz w:val="32"/>
          <w:szCs w:val="32"/>
        </w:rPr>
        <w:t>☆</w:t>
      </w:r>
      <w:r w:rsidR="004260ED" w:rsidRPr="008A1BBA">
        <w:rPr>
          <w:rFonts w:hint="eastAsia"/>
          <w:sz w:val="32"/>
          <w:szCs w:val="32"/>
        </w:rPr>
        <w:t>クリニックの税務顧問</w:t>
      </w:r>
    </w:p>
    <w:p w14:paraId="5CFBD1E6" w14:textId="05FA5915" w:rsidR="00D533E6" w:rsidRPr="008A1BBA" w:rsidRDefault="00D533E6" w:rsidP="00060EFF">
      <w:pPr>
        <w:rPr>
          <w:sz w:val="32"/>
          <w:szCs w:val="32"/>
        </w:rPr>
      </w:pPr>
      <w:r>
        <w:rPr>
          <w:rFonts w:hint="eastAsia"/>
          <w:sz w:val="32"/>
          <w:szCs w:val="32"/>
        </w:rPr>
        <w:t>こちらは、「大久保達弥</w:t>
      </w:r>
      <w:r w:rsidR="00B9054F">
        <w:rPr>
          <w:rFonts w:hint="eastAsia"/>
          <w:sz w:val="32"/>
          <w:szCs w:val="32"/>
        </w:rPr>
        <w:t>公認会計士</w:t>
      </w:r>
      <w:r>
        <w:rPr>
          <w:rFonts w:hint="eastAsia"/>
          <w:sz w:val="32"/>
          <w:szCs w:val="32"/>
        </w:rPr>
        <w:t>税理士事務所」との契約になります。</w:t>
      </w:r>
    </w:p>
    <w:p w14:paraId="159EB4F6" w14:textId="509B0D69" w:rsidR="004260ED" w:rsidRDefault="004260ED" w:rsidP="00060EFF">
      <w:r>
        <w:rPr>
          <w:rFonts w:hint="eastAsia"/>
        </w:rPr>
        <w:t>上記の顧問業務</w:t>
      </w:r>
      <w:r w:rsidR="008A1BBA">
        <w:rPr>
          <w:rFonts w:hint="eastAsia"/>
        </w:rPr>
        <w:t>『院内税務財務アドバイザー』</w:t>
      </w:r>
      <w:r>
        <w:rPr>
          <w:rFonts w:hint="eastAsia"/>
        </w:rPr>
        <w:t>も含んで先生のお手伝いをさせていただきます。</w:t>
      </w:r>
    </w:p>
    <w:p w14:paraId="5B7AFEA0" w14:textId="43D9C7E1" w:rsidR="004260ED" w:rsidRPr="004260ED" w:rsidRDefault="004260ED" w:rsidP="00060EFF">
      <w:pPr>
        <w:rPr>
          <w:sz w:val="28"/>
          <w:szCs w:val="28"/>
        </w:rPr>
      </w:pPr>
      <w:r w:rsidRPr="004260ED">
        <w:rPr>
          <w:rFonts w:hint="eastAsia"/>
          <w:sz w:val="28"/>
          <w:szCs w:val="28"/>
          <w:bdr w:val="single" w:sz="4" w:space="0" w:color="auto"/>
        </w:rPr>
        <w:t>内容</w:t>
      </w:r>
    </w:p>
    <w:p w14:paraId="14D5DAEF" w14:textId="7EECBA31" w:rsidR="004260ED" w:rsidRDefault="004260ED" w:rsidP="00060EFF">
      <w:r>
        <w:rPr>
          <w:rFonts w:hint="eastAsia"/>
        </w:rPr>
        <w:t>月次決算書の作成、年度決算書の作成、税務申告書の作成、法定調書合計表の作成</w:t>
      </w:r>
    </w:p>
    <w:p w14:paraId="5AAFF444" w14:textId="5912C818" w:rsidR="004260ED" w:rsidRPr="004260ED" w:rsidRDefault="004260ED" w:rsidP="00060EFF">
      <w:pPr>
        <w:rPr>
          <w:sz w:val="28"/>
          <w:szCs w:val="28"/>
        </w:rPr>
      </w:pPr>
      <w:r w:rsidRPr="004260ED">
        <w:rPr>
          <w:rFonts w:hint="eastAsia"/>
          <w:sz w:val="28"/>
          <w:szCs w:val="28"/>
          <w:bdr w:val="single" w:sz="4" w:space="0" w:color="auto"/>
        </w:rPr>
        <w:t>料金</w:t>
      </w:r>
    </w:p>
    <w:p w14:paraId="6F414111" w14:textId="161B6E9A" w:rsidR="004260ED" w:rsidRDefault="004260ED" w:rsidP="004260ED">
      <w:r>
        <w:rPr>
          <w:rFonts w:hint="eastAsia"/>
        </w:rPr>
        <w:t>1院：1</w:t>
      </w:r>
      <w:r>
        <w:t>5</w:t>
      </w:r>
      <w:r>
        <w:rPr>
          <w:rFonts w:hint="eastAsia"/>
        </w:rPr>
        <w:t>0,000円／月（消費税別）、2院：1</w:t>
      </w:r>
      <w:r>
        <w:t>80</w:t>
      </w:r>
      <w:r>
        <w:rPr>
          <w:rFonts w:hint="eastAsia"/>
        </w:rPr>
        <w:t>,000円／月（消費税別）、以下1院増加するごとに</w:t>
      </w:r>
      <w:r>
        <w:t>30</w:t>
      </w:r>
      <w:r>
        <w:rPr>
          <w:rFonts w:hint="eastAsia"/>
        </w:rPr>
        <w:t>,000円／月（消費税別）となります。</w:t>
      </w:r>
    </w:p>
    <w:p w14:paraId="409334EF" w14:textId="77777777" w:rsidR="004260ED" w:rsidRPr="004260ED" w:rsidRDefault="004260ED" w:rsidP="00060EFF"/>
    <w:p w14:paraId="0923AFAF" w14:textId="703826E9" w:rsidR="00B9054F" w:rsidRDefault="00B9054F">
      <w:pPr>
        <w:widowControl/>
        <w:jc w:val="left"/>
      </w:pPr>
      <w:r>
        <w:br w:type="page"/>
      </w:r>
    </w:p>
    <w:p w14:paraId="35399FE6" w14:textId="77777777" w:rsidR="004260ED" w:rsidRDefault="004260ED" w:rsidP="00060EFF"/>
    <w:p w14:paraId="384B0612" w14:textId="4A3AC973" w:rsidR="004260ED" w:rsidRPr="008A1BBA" w:rsidRDefault="008A1BBA" w:rsidP="00060EFF">
      <w:pPr>
        <w:rPr>
          <w:sz w:val="32"/>
          <w:szCs w:val="32"/>
        </w:rPr>
      </w:pPr>
      <w:r w:rsidRPr="008A1BBA">
        <w:rPr>
          <w:rFonts w:hint="eastAsia"/>
          <w:sz w:val="32"/>
          <w:szCs w:val="32"/>
        </w:rPr>
        <w:t>☆ガッツリ税金対策コース</w:t>
      </w:r>
    </w:p>
    <w:p w14:paraId="4DCAF953" w14:textId="7203A619" w:rsidR="004260ED" w:rsidRDefault="008A1BBA" w:rsidP="00060EFF">
      <w:r>
        <w:rPr>
          <w:rFonts w:hint="eastAsia"/>
        </w:rPr>
        <w:t>限定２０院にのみ提供するスペシャルなコース。</w:t>
      </w:r>
    </w:p>
    <w:p w14:paraId="11081441" w14:textId="3975A74E" w:rsidR="008A1BBA" w:rsidRDefault="008A1BBA" w:rsidP="00060EFF">
      <w:r>
        <w:rPr>
          <w:rFonts w:hint="eastAsia"/>
        </w:rPr>
        <w:t>税務顧問を依頼された先生のみにお付けする特別コースです。他のコンサルタントや顧問との併用の場合は契約を遠慮させていただきます。</w:t>
      </w:r>
    </w:p>
    <w:p w14:paraId="71A0261D" w14:textId="27E30B04" w:rsidR="008A1BBA" w:rsidRDefault="008A1BBA" w:rsidP="00060EFF"/>
    <w:p w14:paraId="4C2A6242" w14:textId="20FD491A" w:rsidR="008A1BBA" w:rsidRPr="0059170A" w:rsidRDefault="008A1BBA" w:rsidP="00060EFF">
      <w:pPr>
        <w:rPr>
          <w:sz w:val="32"/>
          <w:szCs w:val="32"/>
          <w:bdr w:val="single" w:sz="4" w:space="0" w:color="auto"/>
        </w:rPr>
      </w:pPr>
      <w:r w:rsidRPr="0059170A">
        <w:rPr>
          <w:rFonts w:hint="eastAsia"/>
          <w:sz w:val="32"/>
          <w:szCs w:val="32"/>
          <w:bdr w:val="single" w:sz="4" w:space="0" w:color="auto"/>
        </w:rPr>
        <w:t>料金</w:t>
      </w:r>
    </w:p>
    <w:p w14:paraId="2FEA2245" w14:textId="44B2E73B" w:rsidR="008A1BBA" w:rsidRDefault="008A1BBA" w:rsidP="00060EFF">
      <w:r>
        <w:rPr>
          <w:rFonts w:hint="eastAsia"/>
        </w:rPr>
        <w:t>２５万円／月（消費税別）以上で院数や規模によって相談。</w:t>
      </w:r>
    </w:p>
    <w:p w14:paraId="1E5DA664" w14:textId="09C509A5" w:rsidR="003F2C86" w:rsidRDefault="003F2C86" w:rsidP="00060EFF"/>
    <w:p w14:paraId="670FC512" w14:textId="77777777" w:rsidR="003F2C86" w:rsidRDefault="003F2C86" w:rsidP="00060EFF">
      <w:pPr>
        <w:rPr>
          <w:rFonts w:hint="eastAsia"/>
        </w:rPr>
      </w:pPr>
    </w:p>
    <w:p w14:paraId="3B83A432" w14:textId="77777777" w:rsidR="008A1BBA" w:rsidRPr="006E2129" w:rsidRDefault="008A1BBA" w:rsidP="00060EFF"/>
    <w:sectPr w:rsidR="008A1BBA" w:rsidRPr="006E21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B45F9"/>
    <w:multiLevelType w:val="hybridMultilevel"/>
    <w:tmpl w:val="9392C85A"/>
    <w:lvl w:ilvl="0" w:tplc="BD8AF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AA442B"/>
    <w:multiLevelType w:val="hybridMultilevel"/>
    <w:tmpl w:val="45F40946"/>
    <w:lvl w:ilvl="0" w:tplc="A698B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8A"/>
    <w:rsid w:val="00060EFF"/>
    <w:rsid w:val="00101689"/>
    <w:rsid w:val="00131083"/>
    <w:rsid w:val="00134FC6"/>
    <w:rsid w:val="001C620F"/>
    <w:rsid w:val="003F2C86"/>
    <w:rsid w:val="004260ED"/>
    <w:rsid w:val="00434726"/>
    <w:rsid w:val="00490D77"/>
    <w:rsid w:val="0059170A"/>
    <w:rsid w:val="006D7AFD"/>
    <w:rsid w:val="006E2129"/>
    <w:rsid w:val="007B038B"/>
    <w:rsid w:val="007E5A7E"/>
    <w:rsid w:val="00840230"/>
    <w:rsid w:val="008A1BBA"/>
    <w:rsid w:val="00925586"/>
    <w:rsid w:val="00926DB0"/>
    <w:rsid w:val="00933319"/>
    <w:rsid w:val="00B26678"/>
    <w:rsid w:val="00B74F11"/>
    <w:rsid w:val="00B9054F"/>
    <w:rsid w:val="00B9348A"/>
    <w:rsid w:val="00BD3140"/>
    <w:rsid w:val="00D533E6"/>
    <w:rsid w:val="00E3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1F0EBB"/>
  <w15:chartTrackingRefBased/>
  <w15:docId w15:val="{4937F005-C0F4-4087-9F36-9DB4711A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2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E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ゴシック"/>
        <a:ea typeface="ＭＳ 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OKUBO TATSUYA</dc:creator>
  <cp:keywords/>
  <dc:description/>
  <cp:lastModifiedBy>OKUBO TATSUYA</cp:lastModifiedBy>
  <cp:revision>8</cp:revision>
  <dcterms:created xsi:type="dcterms:W3CDTF">2021-02-20T06:54:00Z</dcterms:created>
  <dcterms:modified xsi:type="dcterms:W3CDTF">2021-02-22T04:25:00Z</dcterms:modified>
</cp:coreProperties>
</file>